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701F65" w:rsidP="0032649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PNG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B70D7E">
        <w:rPr>
          <w:rFonts w:ascii="Arial" w:hAnsi="Arial" w:cs="Arial"/>
          <w:b/>
          <w:sz w:val="20"/>
          <w:szCs w:val="20"/>
        </w:rPr>
        <w:t>Board</w:t>
      </w:r>
      <w:bookmarkStart w:id="0" w:name="_GoBack"/>
      <w:bookmarkEnd w:id="0"/>
      <w:r w:rsidR="00B70D7E">
        <w:rPr>
          <w:rFonts w:ascii="Arial" w:hAnsi="Arial" w:cs="Arial"/>
          <w:b/>
          <w:sz w:val="20"/>
          <w:szCs w:val="20"/>
        </w:rPr>
        <w:t xml:space="preserve"> Resolution</w:t>
      </w:r>
    </w:p>
    <w:p w:rsidR="00467BC0" w:rsidRDefault="00222BEE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01F65">
        <w:rPr>
          <w:rFonts w:ascii="Arial" w:hAnsi="Arial" w:cs="Arial"/>
          <w:sz w:val="20"/>
          <w:szCs w:val="20"/>
        </w:rPr>
        <w:t>26 Apr 2019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01F65" w:rsidRPr="00701F65">
        <w:rPr>
          <w:rFonts w:ascii="Arial" w:hAnsi="Arial" w:cs="Arial"/>
          <w:sz w:val="20"/>
          <w:szCs w:val="20"/>
        </w:rPr>
        <w:t>Phu</w:t>
      </w:r>
      <w:proofErr w:type="spellEnd"/>
      <w:r w:rsidR="00701F65" w:rsidRPr="00701F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1F65" w:rsidRPr="00701F65">
        <w:rPr>
          <w:rFonts w:ascii="Arial" w:hAnsi="Arial" w:cs="Arial"/>
          <w:sz w:val="20"/>
          <w:szCs w:val="20"/>
        </w:rPr>
        <w:t>Nhuan</w:t>
      </w:r>
      <w:proofErr w:type="spellEnd"/>
      <w:r w:rsidR="00701F65" w:rsidRPr="00701F65">
        <w:rPr>
          <w:rFonts w:ascii="Arial" w:hAnsi="Arial" w:cs="Arial"/>
          <w:sz w:val="20"/>
          <w:szCs w:val="20"/>
        </w:rPr>
        <w:t xml:space="preserve"> Trading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announced the</w:t>
      </w:r>
      <w:r w:rsidR="00467BC0" w:rsidRPr="00467BC0">
        <w:rPr>
          <w:rFonts w:ascii="Arial" w:hAnsi="Arial" w:cs="Arial"/>
          <w:sz w:val="20"/>
          <w:szCs w:val="20"/>
        </w:rPr>
        <w:t xml:space="preserve"> </w:t>
      </w:r>
      <w:r w:rsidR="00B70D7E">
        <w:rPr>
          <w:rFonts w:ascii="Arial" w:hAnsi="Arial" w:cs="Arial"/>
          <w:sz w:val="20"/>
          <w:szCs w:val="20"/>
        </w:rPr>
        <w:t>Board Resolution</w:t>
      </w:r>
      <w:r w:rsidR="00467BC0">
        <w:rPr>
          <w:rFonts w:ascii="Arial" w:hAnsi="Arial" w:cs="Arial"/>
          <w:sz w:val="20"/>
          <w:szCs w:val="20"/>
        </w:rPr>
        <w:t xml:space="preserve"> follows:</w:t>
      </w:r>
    </w:p>
    <w:p w:rsidR="00701F65" w:rsidRDefault="00701F65" w:rsidP="00326490">
      <w:pPr>
        <w:jc w:val="both"/>
        <w:rPr>
          <w:rFonts w:ascii="Arial" w:hAnsi="Arial" w:cs="Arial"/>
          <w:sz w:val="20"/>
          <w:szCs w:val="20"/>
        </w:rPr>
      </w:pPr>
      <w:r w:rsidRPr="00701F65">
        <w:rPr>
          <w:rFonts w:ascii="Arial" w:hAnsi="Arial" w:cs="Arial"/>
          <w:sz w:val="20"/>
          <w:szCs w:val="20"/>
        </w:rPr>
        <w:t>Article 1: Approving the</w:t>
      </w:r>
      <w:r>
        <w:rPr>
          <w:rFonts w:ascii="Arial" w:hAnsi="Arial" w:cs="Arial"/>
          <w:sz w:val="20"/>
          <w:szCs w:val="20"/>
        </w:rPr>
        <w:t xml:space="preserve"> change in structure of the Board of Directors</w:t>
      </w:r>
    </w:p>
    <w:p w:rsidR="00701F65" w:rsidRDefault="00701F65" w:rsidP="00326490">
      <w:pPr>
        <w:jc w:val="both"/>
        <w:rPr>
          <w:rFonts w:ascii="Arial" w:hAnsi="Arial" w:cs="Arial"/>
          <w:sz w:val="20"/>
          <w:szCs w:val="20"/>
        </w:rPr>
      </w:pPr>
      <w:r w:rsidRPr="00701F65">
        <w:rPr>
          <w:rFonts w:ascii="Arial" w:hAnsi="Arial" w:cs="Arial"/>
          <w:sz w:val="20"/>
          <w:szCs w:val="20"/>
        </w:rPr>
        <w:t xml:space="preserve">- Agreeing to change the structure of the Board of Directors from 07 (seven) members to 05 (five) members to submit to the General Meeting of Shareholders, including: </w:t>
      </w:r>
    </w:p>
    <w:p w:rsidR="00701F65" w:rsidRDefault="00701F65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701F65">
        <w:rPr>
          <w:rFonts w:ascii="Arial" w:hAnsi="Arial" w:cs="Arial"/>
          <w:sz w:val="20"/>
          <w:szCs w:val="20"/>
        </w:rPr>
        <w:t xml:space="preserve"> Mr. Hoang Tam </w:t>
      </w:r>
      <w:proofErr w:type="spellStart"/>
      <w:r w:rsidRPr="00701F65">
        <w:rPr>
          <w:rFonts w:ascii="Arial" w:hAnsi="Arial" w:cs="Arial"/>
          <w:sz w:val="20"/>
          <w:szCs w:val="20"/>
        </w:rPr>
        <w:t>Hoa</w:t>
      </w:r>
      <w:proofErr w:type="spellEnd"/>
      <w:r w:rsidRPr="00701F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701F65">
        <w:rPr>
          <w:rFonts w:ascii="Arial" w:hAnsi="Arial" w:cs="Arial"/>
          <w:sz w:val="20"/>
          <w:szCs w:val="20"/>
        </w:rPr>
        <w:t xml:space="preserve">Chairman of the </w:t>
      </w:r>
      <w:r>
        <w:rPr>
          <w:rFonts w:ascii="Arial" w:hAnsi="Arial" w:cs="Arial"/>
          <w:sz w:val="20"/>
          <w:szCs w:val="20"/>
        </w:rPr>
        <w:t xml:space="preserve">Board of Directors </w:t>
      </w:r>
    </w:p>
    <w:p w:rsidR="00701F65" w:rsidRDefault="00701F65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01F65">
        <w:rPr>
          <w:rFonts w:ascii="Arial" w:hAnsi="Arial" w:cs="Arial"/>
          <w:sz w:val="20"/>
          <w:szCs w:val="20"/>
        </w:rPr>
        <w:t xml:space="preserve">Ms. Nguyen </w:t>
      </w:r>
      <w:proofErr w:type="spellStart"/>
      <w:r w:rsidRPr="00701F65">
        <w:rPr>
          <w:rFonts w:ascii="Arial" w:hAnsi="Arial" w:cs="Arial"/>
          <w:sz w:val="20"/>
          <w:szCs w:val="20"/>
        </w:rPr>
        <w:t>Thi</w:t>
      </w:r>
      <w:proofErr w:type="spellEnd"/>
      <w:r w:rsidRPr="00701F65">
        <w:rPr>
          <w:rFonts w:ascii="Arial" w:hAnsi="Arial" w:cs="Arial"/>
          <w:sz w:val="20"/>
          <w:szCs w:val="20"/>
        </w:rPr>
        <w:t xml:space="preserve"> Ngoc Dung - Member of the </w:t>
      </w:r>
      <w:r>
        <w:rPr>
          <w:rFonts w:ascii="Arial" w:hAnsi="Arial" w:cs="Arial"/>
          <w:sz w:val="20"/>
          <w:szCs w:val="20"/>
        </w:rPr>
        <w:t xml:space="preserve">Board of Directors </w:t>
      </w:r>
    </w:p>
    <w:p w:rsidR="00701F65" w:rsidRDefault="00701F65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01F65">
        <w:rPr>
          <w:rFonts w:ascii="Arial" w:hAnsi="Arial" w:cs="Arial"/>
          <w:sz w:val="20"/>
          <w:szCs w:val="20"/>
        </w:rPr>
        <w:t xml:space="preserve">Mr. Nguyen </w:t>
      </w:r>
      <w:proofErr w:type="spellStart"/>
      <w:r w:rsidRPr="00701F65">
        <w:rPr>
          <w:rFonts w:ascii="Arial" w:hAnsi="Arial" w:cs="Arial"/>
          <w:sz w:val="20"/>
          <w:szCs w:val="20"/>
        </w:rPr>
        <w:t>Huu</w:t>
      </w:r>
      <w:proofErr w:type="spellEnd"/>
      <w:r w:rsidRPr="00701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F65">
        <w:rPr>
          <w:rFonts w:ascii="Arial" w:hAnsi="Arial" w:cs="Arial"/>
          <w:sz w:val="20"/>
          <w:szCs w:val="20"/>
        </w:rPr>
        <w:t>Thang</w:t>
      </w:r>
      <w:proofErr w:type="spellEnd"/>
      <w:r w:rsidRPr="00701F65">
        <w:rPr>
          <w:rFonts w:ascii="Arial" w:hAnsi="Arial" w:cs="Arial"/>
          <w:sz w:val="20"/>
          <w:szCs w:val="20"/>
        </w:rPr>
        <w:t xml:space="preserve"> - Member of the </w:t>
      </w:r>
      <w:r>
        <w:rPr>
          <w:rFonts w:ascii="Arial" w:hAnsi="Arial" w:cs="Arial"/>
          <w:sz w:val="20"/>
          <w:szCs w:val="20"/>
        </w:rPr>
        <w:t xml:space="preserve">Board of Directors </w:t>
      </w:r>
    </w:p>
    <w:p w:rsidR="00701F65" w:rsidRDefault="00701F65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Mr. Bui Minh Tuan </w:t>
      </w:r>
      <w:r w:rsidRPr="00701F65">
        <w:rPr>
          <w:rFonts w:ascii="Arial" w:hAnsi="Arial" w:cs="Arial"/>
          <w:sz w:val="20"/>
          <w:szCs w:val="20"/>
        </w:rPr>
        <w:t xml:space="preserve">- Member of the </w:t>
      </w:r>
      <w:r>
        <w:rPr>
          <w:rFonts w:ascii="Arial" w:hAnsi="Arial" w:cs="Arial"/>
          <w:sz w:val="20"/>
          <w:szCs w:val="20"/>
        </w:rPr>
        <w:t xml:space="preserve">Board of Directors </w:t>
      </w:r>
    </w:p>
    <w:p w:rsidR="00701F65" w:rsidRDefault="00701F65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Mr. Tran </w:t>
      </w:r>
      <w:proofErr w:type="spellStart"/>
      <w:r>
        <w:rPr>
          <w:rFonts w:ascii="Arial" w:hAnsi="Arial" w:cs="Arial"/>
          <w:sz w:val="20"/>
          <w:szCs w:val="20"/>
        </w:rPr>
        <w:t>Xuan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Anh</w:t>
      </w:r>
      <w:proofErr w:type="spellEnd"/>
      <w:r>
        <w:rPr>
          <w:rFonts w:ascii="Arial" w:hAnsi="Arial" w:cs="Arial"/>
          <w:sz w:val="20"/>
          <w:szCs w:val="20"/>
        </w:rPr>
        <w:t xml:space="preserve"> – Member </w:t>
      </w:r>
      <w:r w:rsidRPr="00701F65">
        <w:rPr>
          <w:rFonts w:ascii="Arial" w:hAnsi="Arial" w:cs="Arial"/>
          <w:sz w:val="20"/>
          <w:szCs w:val="20"/>
        </w:rPr>
        <w:t xml:space="preserve">of the Board of Directors </w:t>
      </w:r>
    </w:p>
    <w:p w:rsidR="00701F65" w:rsidRDefault="00701F65" w:rsidP="00326490">
      <w:pPr>
        <w:jc w:val="both"/>
        <w:rPr>
          <w:rFonts w:ascii="Arial" w:hAnsi="Arial" w:cs="Arial"/>
          <w:sz w:val="20"/>
          <w:szCs w:val="20"/>
        </w:rPr>
      </w:pPr>
      <w:r w:rsidRPr="00701F65">
        <w:rPr>
          <w:rFonts w:ascii="Arial" w:hAnsi="Arial" w:cs="Arial"/>
          <w:sz w:val="20"/>
          <w:szCs w:val="20"/>
        </w:rPr>
        <w:t>Thre</w:t>
      </w:r>
      <w:r>
        <w:rPr>
          <w:rFonts w:ascii="Arial" w:hAnsi="Arial" w:cs="Arial"/>
          <w:sz w:val="20"/>
          <w:szCs w:val="20"/>
        </w:rPr>
        <w:t>e members who will not</w:t>
      </w:r>
      <w:r w:rsidRPr="00701F65">
        <w:rPr>
          <w:rFonts w:ascii="Arial" w:hAnsi="Arial" w:cs="Arial"/>
          <w:sz w:val="20"/>
          <w:szCs w:val="20"/>
        </w:rPr>
        <w:t xml:space="preserve"> participate i</w:t>
      </w:r>
      <w:r>
        <w:rPr>
          <w:rFonts w:ascii="Arial" w:hAnsi="Arial" w:cs="Arial"/>
          <w:sz w:val="20"/>
          <w:szCs w:val="20"/>
        </w:rPr>
        <w:t>n the Board of Directors including</w:t>
      </w:r>
      <w:r w:rsidRPr="00701F6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Mr. Le </w:t>
      </w:r>
      <w:proofErr w:type="spellStart"/>
      <w:r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Toan</w:t>
      </w:r>
      <w:proofErr w:type="spellEnd"/>
      <w:r w:rsidR="004E29F4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Mr.  Nguyen Van </w:t>
      </w:r>
      <w:proofErr w:type="spellStart"/>
      <w:r>
        <w:rPr>
          <w:rFonts w:ascii="Arial" w:hAnsi="Arial" w:cs="Arial"/>
          <w:sz w:val="20"/>
          <w:szCs w:val="20"/>
        </w:rPr>
        <w:t>Diep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r w:rsidRPr="00701F65">
        <w:rPr>
          <w:rFonts w:ascii="Arial" w:hAnsi="Arial" w:cs="Arial"/>
          <w:sz w:val="20"/>
          <w:szCs w:val="20"/>
        </w:rPr>
        <w:t xml:space="preserve">Ms. Nguyen </w:t>
      </w:r>
      <w:proofErr w:type="spellStart"/>
      <w:r w:rsidRPr="00701F65">
        <w:rPr>
          <w:rFonts w:ascii="Arial" w:hAnsi="Arial" w:cs="Arial"/>
          <w:sz w:val="20"/>
          <w:szCs w:val="20"/>
        </w:rPr>
        <w:t>Thi</w:t>
      </w:r>
      <w:proofErr w:type="spellEnd"/>
      <w:r w:rsidRPr="00701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F65">
        <w:rPr>
          <w:rFonts w:ascii="Arial" w:hAnsi="Arial" w:cs="Arial"/>
          <w:sz w:val="20"/>
          <w:szCs w:val="20"/>
        </w:rPr>
        <w:t>Thuy</w:t>
      </w:r>
      <w:proofErr w:type="spellEnd"/>
      <w:r w:rsidRPr="00701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F65">
        <w:rPr>
          <w:rFonts w:ascii="Arial" w:hAnsi="Arial" w:cs="Arial"/>
          <w:sz w:val="20"/>
          <w:szCs w:val="20"/>
        </w:rPr>
        <w:t>Trang</w:t>
      </w:r>
      <w:proofErr w:type="spellEnd"/>
      <w:r w:rsidRPr="00701F65">
        <w:rPr>
          <w:rFonts w:ascii="Arial" w:hAnsi="Arial" w:cs="Arial"/>
          <w:sz w:val="20"/>
          <w:szCs w:val="20"/>
        </w:rPr>
        <w:t xml:space="preserve"> and additional election</w:t>
      </w:r>
      <w:r>
        <w:rPr>
          <w:rFonts w:ascii="Arial" w:hAnsi="Arial" w:cs="Arial"/>
          <w:sz w:val="20"/>
          <w:szCs w:val="20"/>
        </w:rPr>
        <w:t xml:space="preserve"> for</w:t>
      </w:r>
      <w:r w:rsidRPr="00701F65">
        <w:rPr>
          <w:rFonts w:ascii="Arial" w:hAnsi="Arial" w:cs="Arial"/>
          <w:sz w:val="20"/>
          <w:szCs w:val="20"/>
        </w:rPr>
        <w:t xml:space="preserve"> Mr. Tran </w:t>
      </w:r>
      <w:proofErr w:type="spellStart"/>
      <w:r w:rsidRPr="00701F65">
        <w:rPr>
          <w:rFonts w:ascii="Arial" w:hAnsi="Arial" w:cs="Arial"/>
          <w:sz w:val="20"/>
          <w:szCs w:val="20"/>
        </w:rPr>
        <w:t>Xuan</w:t>
      </w:r>
      <w:proofErr w:type="spellEnd"/>
      <w:r w:rsidRPr="00701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F65">
        <w:rPr>
          <w:rFonts w:ascii="Arial" w:hAnsi="Arial" w:cs="Arial"/>
          <w:sz w:val="20"/>
          <w:szCs w:val="20"/>
        </w:rPr>
        <w:t>Anh</w:t>
      </w:r>
      <w:proofErr w:type="spellEnd"/>
      <w:r w:rsidRPr="00701F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General Director</w:t>
      </w:r>
    </w:p>
    <w:p w:rsidR="00701F65" w:rsidRDefault="00701F65" w:rsidP="00326490">
      <w:pPr>
        <w:jc w:val="both"/>
        <w:rPr>
          <w:rFonts w:ascii="Arial" w:hAnsi="Arial" w:cs="Arial"/>
          <w:sz w:val="20"/>
          <w:szCs w:val="20"/>
        </w:rPr>
      </w:pPr>
      <w:r w:rsidRPr="00701F65">
        <w:rPr>
          <w:rFonts w:ascii="Arial" w:hAnsi="Arial" w:cs="Arial"/>
          <w:sz w:val="20"/>
          <w:szCs w:val="20"/>
        </w:rPr>
        <w:t>Article 2: Approve the amendment and supplement of the Company's Charter and Internal Manageme</w:t>
      </w:r>
      <w:r>
        <w:rPr>
          <w:rFonts w:ascii="Arial" w:hAnsi="Arial" w:cs="Arial"/>
          <w:sz w:val="20"/>
          <w:szCs w:val="20"/>
        </w:rPr>
        <w:t>nt Regulations</w:t>
      </w:r>
    </w:p>
    <w:p w:rsidR="00701F65" w:rsidRDefault="00701F65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01F65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greeing to amend some contents in</w:t>
      </w:r>
      <w:r w:rsidRPr="00701F65">
        <w:rPr>
          <w:rFonts w:ascii="Arial" w:hAnsi="Arial" w:cs="Arial"/>
          <w:sz w:val="20"/>
          <w:szCs w:val="20"/>
        </w:rPr>
        <w:t xml:space="preserve"> the Charter of the Company to submit to the General Meeting of Shareholders, specifically adjusting Arti</w:t>
      </w:r>
      <w:r>
        <w:rPr>
          <w:rFonts w:ascii="Arial" w:hAnsi="Arial" w:cs="Arial"/>
          <w:sz w:val="20"/>
          <w:szCs w:val="20"/>
        </w:rPr>
        <w:t>cle 26 of the Charter from "</w:t>
      </w:r>
      <w:r w:rsidRPr="00701F65">
        <w:rPr>
          <w:rFonts w:ascii="Arial" w:hAnsi="Arial" w:cs="Arial"/>
          <w:sz w:val="20"/>
          <w:szCs w:val="20"/>
        </w:rPr>
        <w:t xml:space="preserve">number of members of the Board of Directors is seven </w:t>
      </w:r>
      <w:r>
        <w:rPr>
          <w:rFonts w:ascii="Arial" w:hAnsi="Arial" w:cs="Arial"/>
          <w:sz w:val="20"/>
          <w:szCs w:val="20"/>
        </w:rPr>
        <w:t>(07) people" to "</w:t>
      </w:r>
      <w:r w:rsidRPr="00701F65">
        <w:rPr>
          <w:rFonts w:ascii="Arial" w:hAnsi="Arial" w:cs="Arial"/>
          <w:sz w:val="20"/>
          <w:szCs w:val="20"/>
        </w:rPr>
        <w:t>number of members of the Board of Directors is from</w:t>
      </w:r>
      <w:r>
        <w:rPr>
          <w:rFonts w:ascii="Arial" w:hAnsi="Arial" w:cs="Arial"/>
          <w:sz w:val="20"/>
          <w:szCs w:val="20"/>
        </w:rPr>
        <w:t xml:space="preserve"> five (05) to seven (07) people”</w:t>
      </w:r>
    </w:p>
    <w:p w:rsidR="00701F65" w:rsidRDefault="00701F65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At the same time, review</w:t>
      </w:r>
      <w:r w:rsidRPr="00701F65">
        <w:rPr>
          <w:rFonts w:ascii="Arial" w:hAnsi="Arial" w:cs="Arial"/>
          <w:sz w:val="20"/>
          <w:szCs w:val="20"/>
        </w:rPr>
        <w:t xml:space="preserve"> the internal regulations on corporate governance to supplement and adjust </w:t>
      </w:r>
      <w:r>
        <w:rPr>
          <w:rFonts w:ascii="Arial" w:hAnsi="Arial" w:cs="Arial"/>
          <w:sz w:val="20"/>
          <w:szCs w:val="20"/>
        </w:rPr>
        <w:t>in accordance with the actual situation</w:t>
      </w:r>
    </w:p>
    <w:p w:rsidR="00701F65" w:rsidRDefault="00701F65" w:rsidP="00326490">
      <w:pPr>
        <w:jc w:val="both"/>
        <w:rPr>
          <w:rFonts w:ascii="Arial" w:hAnsi="Arial" w:cs="Arial"/>
          <w:sz w:val="20"/>
          <w:szCs w:val="20"/>
        </w:rPr>
      </w:pPr>
      <w:r w:rsidRPr="00701F65">
        <w:rPr>
          <w:rFonts w:ascii="Arial" w:hAnsi="Arial" w:cs="Arial"/>
          <w:sz w:val="20"/>
          <w:szCs w:val="20"/>
        </w:rPr>
        <w:t xml:space="preserve">Article 3: Members of the Board of Directors, the Supervisory Board, the </w:t>
      </w:r>
      <w:r>
        <w:rPr>
          <w:rFonts w:ascii="Arial" w:hAnsi="Arial" w:cs="Arial"/>
          <w:sz w:val="20"/>
          <w:szCs w:val="20"/>
        </w:rPr>
        <w:t>Management Board</w:t>
      </w:r>
      <w:r w:rsidRPr="00701F65">
        <w:rPr>
          <w:rFonts w:ascii="Arial" w:hAnsi="Arial" w:cs="Arial"/>
          <w:sz w:val="20"/>
          <w:szCs w:val="20"/>
        </w:rPr>
        <w:t xml:space="preserve"> and relevant departments implement this resolution</w:t>
      </w:r>
    </w:p>
    <w:sectPr w:rsidR="0070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800"/>
    <w:rsid w:val="00222BEE"/>
    <w:rsid w:val="00326490"/>
    <w:rsid w:val="00467BC0"/>
    <w:rsid w:val="00496733"/>
    <w:rsid w:val="004E29F4"/>
    <w:rsid w:val="005B40E5"/>
    <w:rsid w:val="00701F65"/>
    <w:rsid w:val="00745D9A"/>
    <w:rsid w:val="007A1FCC"/>
    <w:rsid w:val="00AF67BE"/>
    <w:rsid w:val="00B70D7E"/>
    <w:rsid w:val="00B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13</cp:revision>
  <dcterms:created xsi:type="dcterms:W3CDTF">2019-10-16T10:03:00Z</dcterms:created>
  <dcterms:modified xsi:type="dcterms:W3CDTF">2020-03-13T02:00:00Z</dcterms:modified>
</cp:coreProperties>
</file>